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FA353" w14:textId="77777777" w:rsidR="00212B58" w:rsidRPr="00154731" w:rsidRDefault="00D12548" w:rsidP="00D12548">
      <w:pPr>
        <w:jc w:val="center"/>
        <w:rPr>
          <w:rFonts w:ascii="Arial" w:hAnsi="Arial" w:cs="Arial"/>
          <w:b/>
        </w:rPr>
      </w:pPr>
      <w:r w:rsidRPr="00154731">
        <w:rPr>
          <w:rFonts w:ascii="Arial" w:hAnsi="Arial" w:cs="Arial"/>
          <w:b/>
        </w:rPr>
        <w:t>VILLAGE BOARD OF TRUSTEES</w:t>
      </w:r>
    </w:p>
    <w:p w14:paraId="345996DF" w14:textId="30FBF03B" w:rsidR="00D12548" w:rsidRDefault="00395AD4" w:rsidP="00395AD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MARCH 30, 2020 </w:t>
      </w:r>
      <w:r w:rsidR="00D12548" w:rsidRPr="00154731">
        <w:rPr>
          <w:rFonts w:ascii="Arial" w:hAnsi="Arial" w:cs="Arial"/>
          <w:b/>
        </w:rPr>
        <w:t>MINUTES</w:t>
      </w:r>
    </w:p>
    <w:p w14:paraId="4C3BE0C0" w14:textId="7C6DA579" w:rsidR="00395AD4" w:rsidRPr="00154731" w:rsidRDefault="00395AD4" w:rsidP="00395AD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TELECONFERENCE</w:t>
      </w:r>
    </w:p>
    <w:p w14:paraId="6BFDBC41" w14:textId="77777777" w:rsidR="00FF214C" w:rsidRPr="00E25A6E" w:rsidRDefault="00FF214C" w:rsidP="00D12548">
      <w:pPr>
        <w:jc w:val="center"/>
        <w:rPr>
          <w:rFonts w:ascii="Arial" w:hAnsi="Arial" w:cs="Arial"/>
        </w:rPr>
      </w:pPr>
    </w:p>
    <w:p w14:paraId="002C0241" w14:textId="77777777" w:rsidR="00002348" w:rsidRPr="00E25A6E" w:rsidRDefault="00FF214C" w:rsidP="00D12548">
      <w:pPr>
        <w:jc w:val="center"/>
        <w:rPr>
          <w:rFonts w:ascii="Arial" w:hAnsi="Arial" w:cs="Arial"/>
        </w:rPr>
      </w:pPr>
      <w:r w:rsidRPr="00E25A6E">
        <w:rPr>
          <w:rFonts w:ascii="Arial" w:hAnsi="Arial" w:cs="Arial"/>
        </w:rPr>
        <w:t>Mayor Michael VandeVelde presiding</w:t>
      </w:r>
    </w:p>
    <w:p w14:paraId="335F15CF" w14:textId="500CE7D3" w:rsidR="00241E8C" w:rsidRPr="00E25A6E" w:rsidRDefault="00241E8C" w:rsidP="00241E8C">
      <w:pPr>
        <w:jc w:val="center"/>
        <w:rPr>
          <w:rFonts w:ascii="Arial" w:hAnsi="Arial" w:cs="Arial"/>
        </w:rPr>
      </w:pPr>
    </w:p>
    <w:p w14:paraId="61D487C1" w14:textId="4CDB7628" w:rsidR="009A5D1A" w:rsidRPr="00E25A6E" w:rsidRDefault="009A5D1A" w:rsidP="009A5D1A">
      <w:pPr>
        <w:rPr>
          <w:rFonts w:ascii="Arial" w:hAnsi="Arial" w:cs="Arial"/>
        </w:rPr>
      </w:pPr>
      <w:r w:rsidRPr="00E25A6E">
        <w:rPr>
          <w:rFonts w:ascii="Arial" w:hAnsi="Arial" w:cs="Arial"/>
        </w:rPr>
        <w:t>MEMBERS:</w:t>
      </w:r>
      <w:r w:rsidR="00241E8C" w:rsidRPr="00E25A6E">
        <w:rPr>
          <w:rFonts w:ascii="Arial" w:hAnsi="Arial" w:cs="Arial"/>
        </w:rPr>
        <w:tab/>
      </w:r>
      <w:r w:rsidR="00154731">
        <w:rPr>
          <w:rFonts w:ascii="Arial" w:hAnsi="Arial" w:cs="Arial"/>
        </w:rPr>
        <w:t>Dennis Lutes</w:t>
      </w:r>
      <w:r w:rsidR="00B81370" w:rsidRPr="00E25A6E">
        <w:rPr>
          <w:rFonts w:ascii="Arial" w:hAnsi="Arial" w:cs="Arial"/>
        </w:rPr>
        <w:t xml:space="preserve">, </w:t>
      </w:r>
      <w:r w:rsidR="00154731" w:rsidRPr="00E25A6E">
        <w:rPr>
          <w:rFonts w:ascii="Arial" w:hAnsi="Arial" w:cs="Arial"/>
        </w:rPr>
        <w:t>Al Holbrook</w:t>
      </w:r>
      <w:r w:rsidR="00154731">
        <w:rPr>
          <w:rFonts w:ascii="Arial" w:hAnsi="Arial" w:cs="Arial"/>
        </w:rPr>
        <w:t xml:space="preserve">, </w:t>
      </w:r>
      <w:r w:rsidR="00241E8C" w:rsidRPr="00E25A6E">
        <w:rPr>
          <w:rFonts w:ascii="Arial" w:hAnsi="Arial" w:cs="Arial"/>
        </w:rPr>
        <w:t xml:space="preserve">Mike Catalano, </w:t>
      </w:r>
      <w:r w:rsidR="00154731" w:rsidRPr="00E25A6E">
        <w:rPr>
          <w:rFonts w:ascii="Arial" w:hAnsi="Arial" w:cs="Arial"/>
        </w:rPr>
        <w:t>Rob Cochran</w:t>
      </w:r>
      <w:r w:rsidR="00241E8C" w:rsidRPr="00E25A6E">
        <w:rPr>
          <w:rFonts w:ascii="Arial" w:hAnsi="Arial" w:cs="Arial"/>
        </w:rPr>
        <w:tab/>
      </w:r>
    </w:p>
    <w:p w14:paraId="3168F25F" w14:textId="77777777" w:rsidR="009A5D1A" w:rsidRPr="00E25A6E" w:rsidRDefault="009A5D1A" w:rsidP="009A5D1A">
      <w:pPr>
        <w:rPr>
          <w:rFonts w:ascii="Arial" w:hAnsi="Arial" w:cs="Arial"/>
        </w:rPr>
      </w:pPr>
    </w:p>
    <w:p w14:paraId="2226F8A3" w14:textId="5778BBCA" w:rsidR="00FF214C" w:rsidRDefault="009A5D1A" w:rsidP="00186573">
      <w:pPr>
        <w:ind w:left="1440" w:hanging="1440"/>
        <w:rPr>
          <w:rFonts w:ascii="Arial" w:hAnsi="Arial" w:cs="Arial"/>
        </w:rPr>
      </w:pPr>
      <w:r w:rsidRPr="00E25A6E">
        <w:rPr>
          <w:rFonts w:ascii="Arial" w:hAnsi="Arial" w:cs="Arial"/>
        </w:rPr>
        <w:t>OTHERS:</w:t>
      </w:r>
      <w:r w:rsidR="00241E8C" w:rsidRPr="00E25A6E">
        <w:rPr>
          <w:rFonts w:ascii="Arial" w:hAnsi="Arial" w:cs="Arial"/>
        </w:rPr>
        <w:tab/>
      </w:r>
      <w:r w:rsidR="00395AD4">
        <w:rPr>
          <w:rFonts w:ascii="Arial" w:hAnsi="Arial" w:cs="Arial"/>
        </w:rPr>
        <w:t>Vince Luce, Becki Paternosh, Ed LeBarron, Andrew Webster, Andrew Thompson</w:t>
      </w:r>
    </w:p>
    <w:p w14:paraId="4C1D3BB0" w14:textId="77777777" w:rsidR="00186573" w:rsidRPr="00E25A6E" w:rsidRDefault="00186573" w:rsidP="00186573">
      <w:pPr>
        <w:ind w:left="1440" w:hanging="1440"/>
        <w:rPr>
          <w:rFonts w:ascii="Arial" w:hAnsi="Arial" w:cs="Arial"/>
        </w:rPr>
      </w:pPr>
    </w:p>
    <w:p w14:paraId="1887AACD" w14:textId="77777777" w:rsidR="009A5D1A" w:rsidRPr="00E25A6E" w:rsidRDefault="009A5D1A" w:rsidP="009A5D1A">
      <w:pPr>
        <w:rPr>
          <w:rFonts w:ascii="Arial" w:hAnsi="Arial" w:cs="Arial"/>
          <w:b/>
        </w:rPr>
      </w:pPr>
      <w:r w:rsidRPr="00E25A6E">
        <w:rPr>
          <w:rFonts w:ascii="Arial" w:hAnsi="Arial" w:cs="Arial"/>
          <w:b/>
        </w:rPr>
        <w:t>MAYOR/BOARD</w:t>
      </w:r>
    </w:p>
    <w:p w14:paraId="27B0487A" w14:textId="4DC914AA" w:rsidR="009A5D1A" w:rsidRDefault="009A5D1A" w:rsidP="009A5D1A">
      <w:pPr>
        <w:rPr>
          <w:rFonts w:ascii="Arial" w:hAnsi="Arial" w:cs="Arial"/>
        </w:rPr>
      </w:pPr>
      <w:r w:rsidRPr="00E25A6E">
        <w:rPr>
          <w:rFonts w:ascii="Arial" w:hAnsi="Arial" w:cs="Arial"/>
        </w:rPr>
        <w:t>MINUTES</w:t>
      </w:r>
    </w:p>
    <w:p w14:paraId="362AA742" w14:textId="16EDBBC5" w:rsidR="00395AD4" w:rsidRPr="00395AD4" w:rsidRDefault="00395AD4" w:rsidP="00395AD4">
      <w:pPr>
        <w:jc w:val="center"/>
        <w:rPr>
          <w:rFonts w:ascii="Arial" w:hAnsi="Arial" w:cs="Arial"/>
          <w:b/>
          <w:bCs/>
        </w:rPr>
      </w:pPr>
      <w:r w:rsidRPr="00395AD4">
        <w:rPr>
          <w:rFonts w:ascii="Arial" w:hAnsi="Arial" w:cs="Arial"/>
          <w:b/>
          <w:bCs/>
        </w:rPr>
        <w:t>The board made a motion to approve the February 18, 2020 minutes by Trustee Cochran, seconded by Trustee Lutes and was carried unanimously.</w:t>
      </w:r>
    </w:p>
    <w:p w14:paraId="3DAC2667" w14:textId="77777777" w:rsidR="00395AD4" w:rsidRDefault="00395AD4" w:rsidP="00395AD4">
      <w:pPr>
        <w:rPr>
          <w:rFonts w:ascii="Arial" w:hAnsi="Arial" w:cs="Arial"/>
          <w:b/>
        </w:rPr>
      </w:pPr>
    </w:p>
    <w:p w14:paraId="2B298270" w14:textId="6DA9DB29" w:rsidR="00395AD4" w:rsidRPr="00395AD4" w:rsidRDefault="00395AD4" w:rsidP="00395AD4">
      <w:pPr>
        <w:rPr>
          <w:rFonts w:ascii="Arial" w:hAnsi="Arial" w:cs="Arial"/>
          <w:bCs/>
        </w:rPr>
      </w:pPr>
      <w:r w:rsidRPr="00395AD4">
        <w:rPr>
          <w:rFonts w:ascii="Arial" w:hAnsi="Arial" w:cs="Arial"/>
          <w:bCs/>
        </w:rPr>
        <w:t>SET PUBLIC HEARING</w:t>
      </w:r>
      <w:r>
        <w:rPr>
          <w:rFonts w:ascii="Arial" w:hAnsi="Arial" w:cs="Arial"/>
          <w:bCs/>
        </w:rPr>
        <w:t>S</w:t>
      </w:r>
    </w:p>
    <w:p w14:paraId="727DD255" w14:textId="3E0A4F5A" w:rsidR="00395AD4" w:rsidRDefault="00395AD4" w:rsidP="00395AD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</w:t>
      </w:r>
      <w:r w:rsidR="000759F6">
        <w:rPr>
          <w:rFonts w:ascii="Arial" w:hAnsi="Arial" w:cs="Arial"/>
          <w:b/>
        </w:rPr>
        <w:t xml:space="preserve">by Mayor VandeVelde, seconded by Trustee Catalano and was carried unanimously </w:t>
      </w:r>
      <w:r>
        <w:rPr>
          <w:rFonts w:ascii="Arial" w:hAnsi="Arial" w:cs="Arial"/>
          <w:b/>
        </w:rPr>
        <w:t>to set Public Hearings</w:t>
      </w:r>
      <w:r w:rsidR="000759F6">
        <w:rPr>
          <w:rFonts w:ascii="Arial" w:hAnsi="Arial" w:cs="Arial"/>
          <w:b/>
        </w:rPr>
        <w:t xml:space="preserve"> for April 20</w:t>
      </w:r>
      <w:r w:rsidR="000759F6" w:rsidRPr="000759F6">
        <w:rPr>
          <w:rFonts w:ascii="Arial" w:hAnsi="Arial" w:cs="Arial"/>
          <w:b/>
          <w:vertAlign w:val="superscript"/>
        </w:rPr>
        <w:t>th</w:t>
      </w:r>
      <w:r w:rsidR="000759F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for Local Law #1-2020</w:t>
      </w:r>
      <w:r w:rsidR="000759F6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Change </w:t>
      </w:r>
      <w:r w:rsidR="000759F6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ates to </w:t>
      </w:r>
      <w:r w:rsidR="000759F6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lect Fire Department Officers and also for Approval of the Budget.</w:t>
      </w:r>
    </w:p>
    <w:p w14:paraId="5FFB0A4D" w14:textId="77777777" w:rsidR="00395AD4" w:rsidRDefault="00395AD4" w:rsidP="00395AD4">
      <w:pPr>
        <w:rPr>
          <w:rFonts w:ascii="Arial" w:hAnsi="Arial" w:cs="Arial"/>
          <w:b/>
        </w:rPr>
      </w:pPr>
    </w:p>
    <w:p w14:paraId="48246D90" w14:textId="68EB24C8" w:rsidR="00395AD4" w:rsidRDefault="00395AD4" w:rsidP="009E745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DOG CONTROL</w:t>
      </w:r>
    </w:p>
    <w:p w14:paraId="1FEEFCAD" w14:textId="1758BFB5" w:rsidR="00395AD4" w:rsidRDefault="00395AD4" w:rsidP="009E7452">
      <w:pPr>
        <w:rPr>
          <w:rFonts w:ascii="Arial" w:hAnsi="Arial" w:cs="Arial"/>
          <w:bCs/>
        </w:rPr>
      </w:pPr>
      <w:r w:rsidRPr="00395AD4">
        <w:rPr>
          <w:rFonts w:ascii="Arial" w:hAnsi="Arial" w:cs="Arial"/>
          <w:bCs/>
        </w:rPr>
        <w:t>REPORT</w:t>
      </w:r>
    </w:p>
    <w:p w14:paraId="42BF4AAF" w14:textId="1BD8AEEF" w:rsidR="00395AD4" w:rsidRPr="00395AD4" w:rsidRDefault="00395AD4" w:rsidP="00395AD4">
      <w:pPr>
        <w:jc w:val="center"/>
        <w:rPr>
          <w:rFonts w:ascii="Arial" w:hAnsi="Arial" w:cs="Arial"/>
          <w:b/>
        </w:rPr>
      </w:pPr>
      <w:r w:rsidRPr="00395AD4">
        <w:rPr>
          <w:rFonts w:ascii="Arial" w:hAnsi="Arial" w:cs="Arial"/>
          <w:b/>
        </w:rPr>
        <w:t>The board made a motion to approve the Dog Control Report by Trustee Holbrook, seconded by Trustee Cochran and was carried unanimously.</w:t>
      </w:r>
    </w:p>
    <w:p w14:paraId="20E54A1B" w14:textId="77777777" w:rsidR="00395AD4" w:rsidRPr="00395AD4" w:rsidRDefault="00395AD4" w:rsidP="00395AD4">
      <w:pPr>
        <w:jc w:val="center"/>
        <w:rPr>
          <w:rFonts w:ascii="Arial" w:hAnsi="Arial" w:cs="Arial"/>
          <w:b/>
        </w:rPr>
      </w:pPr>
    </w:p>
    <w:p w14:paraId="614A9349" w14:textId="60EECC7F" w:rsidR="00395AD4" w:rsidRPr="00395AD4" w:rsidRDefault="00395AD4" w:rsidP="009A5D1A">
      <w:pPr>
        <w:rPr>
          <w:rFonts w:ascii="Arial" w:hAnsi="Arial" w:cs="Arial"/>
          <w:bCs/>
        </w:rPr>
      </w:pPr>
      <w:r w:rsidRPr="00395AD4">
        <w:rPr>
          <w:rFonts w:ascii="Arial" w:hAnsi="Arial" w:cs="Arial"/>
          <w:bCs/>
        </w:rPr>
        <w:t>LITTLE LEAGUE</w:t>
      </w:r>
    </w:p>
    <w:p w14:paraId="44281B0C" w14:textId="049E903F" w:rsidR="00395AD4" w:rsidRDefault="00395AD4" w:rsidP="00395AD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board made a motion, contingent upon the COVID restrictions in effect, by Trustee Catalano, seconded by Trustee Holbrook and was carried unanimously to approve permission for the Little League Parade May 9</w:t>
      </w:r>
      <w:r w:rsidRPr="00395AD4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and for use of the loudspeaker.</w:t>
      </w:r>
    </w:p>
    <w:p w14:paraId="72CA3630" w14:textId="77777777" w:rsidR="000759F6" w:rsidRDefault="000759F6" w:rsidP="000759F6">
      <w:pPr>
        <w:rPr>
          <w:rFonts w:ascii="Arial" w:hAnsi="Arial" w:cs="Arial"/>
          <w:b/>
        </w:rPr>
      </w:pPr>
    </w:p>
    <w:p w14:paraId="376AABA7" w14:textId="27E254D4" w:rsidR="00D963AD" w:rsidRDefault="00D963AD" w:rsidP="00395AD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TIMBER SALE AGREEMENT</w:t>
      </w:r>
    </w:p>
    <w:p w14:paraId="30DD08A2" w14:textId="5D05DF58" w:rsidR="00D963AD" w:rsidRPr="00D963AD" w:rsidRDefault="00D963AD" w:rsidP="00D963AD">
      <w:pPr>
        <w:jc w:val="center"/>
        <w:rPr>
          <w:rFonts w:ascii="Arial" w:hAnsi="Arial" w:cs="Arial"/>
          <w:b/>
        </w:rPr>
      </w:pPr>
      <w:r w:rsidRPr="00D963AD">
        <w:rPr>
          <w:rFonts w:ascii="Arial" w:hAnsi="Arial" w:cs="Arial"/>
          <w:b/>
        </w:rPr>
        <w:t>The board made a motion by Trustee Holbrook, seconded by Trustee Cochran and was carried unanimously to approve the Timber Sale in the amount of $61,865.00 to Northwestern Hardwoods, LLC.</w:t>
      </w:r>
    </w:p>
    <w:p w14:paraId="6FBD28EA" w14:textId="77777777" w:rsidR="00D963AD" w:rsidRPr="00D963AD" w:rsidRDefault="00D963AD" w:rsidP="00D963AD">
      <w:pPr>
        <w:jc w:val="center"/>
        <w:rPr>
          <w:rFonts w:ascii="Arial" w:hAnsi="Arial" w:cs="Arial"/>
          <w:b/>
        </w:rPr>
      </w:pPr>
    </w:p>
    <w:p w14:paraId="4CFFA07A" w14:textId="1248038E" w:rsidR="00395AD4" w:rsidRPr="00395AD4" w:rsidRDefault="00395AD4" w:rsidP="00395AD4">
      <w:pPr>
        <w:rPr>
          <w:rFonts w:ascii="Arial" w:hAnsi="Arial" w:cs="Arial"/>
          <w:bCs/>
        </w:rPr>
      </w:pPr>
      <w:r w:rsidRPr="00395AD4">
        <w:rPr>
          <w:rFonts w:ascii="Arial" w:hAnsi="Arial" w:cs="Arial"/>
          <w:bCs/>
        </w:rPr>
        <w:t>REQUEST EXECUTIVE SESSION TO DISCUSS NON-CONTRACT EMPLOYEES</w:t>
      </w:r>
    </w:p>
    <w:p w14:paraId="1ED44E4A" w14:textId="77777777" w:rsidR="00395AD4" w:rsidRPr="00395AD4" w:rsidRDefault="00395AD4" w:rsidP="00395AD4">
      <w:pPr>
        <w:jc w:val="center"/>
        <w:rPr>
          <w:rFonts w:ascii="Arial" w:hAnsi="Arial" w:cs="Arial"/>
          <w:bCs/>
        </w:rPr>
      </w:pPr>
    </w:p>
    <w:p w14:paraId="15C074F7" w14:textId="050152DB" w:rsidR="009A5D1A" w:rsidRPr="00E25A6E" w:rsidRDefault="009A5D1A" w:rsidP="009A5D1A">
      <w:pPr>
        <w:rPr>
          <w:rFonts w:ascii="Arial" w:hAnsi="Arial" w:cs="Arial"/>
          <w:b/>
        </w:rPr>
      </w:pPr>
      <w:r w:rsidRPr="00E25A6E">
        <w:rPr>
          <w:rFonts w:ascii="Arial" w:hAnsi="Arial" w:cs="Arial"/>
          <w:b/>
        </w:rPr>
        <w:t>POLICE DEPARTMENT</w:t>
      </w:r>
    </w:p>
    <w:p w14:paraId="5D281327" w14:textId="62BBC4B7" w:rsidR="004D45F0" w:rsidRDefault="0001635E" w:rsidP="009A5D1A">
      <w:pPr>
        <w:rPr>
          <w:rFonts w:ascii="Arial" w:hAnsi="Arial" w:cs="Arial"/>
          <w:bCs/>
        </w:rPr>
      </w:pPr>
      <w:r w:rsidRPr="0001635E">
        <w:rPr>
          <w:rFonts w:ascii="Arial" w:hAnsi="Arial" w:cs="Arial"/>
          <w:bCs/>
        </w:rPr>
        <w:t>MONTHLY REPORT/OVERTIME</w:t>
      </w:r>
    </w:p>
    <w:p w14:paraId="58767BAB" w14:textId="52987DB2" w:rsidR="00395AD4" w:rsidRDefault="00C620A6" w:rsidP="00C620A6">
      <w:pPr>
        <w:jc w:val="center"/>
        <w:rPr>
          <w:rFonts w:ascii="Arial" w:hAnsi="Arial" w:cs="Arial"/>
          <w:b/>
        </w:rPr>
      </w:pPr>
      <w:r w:rsidRPr="00C620A6">
        <w:rPr>
          <w:rFonts w:ascii="Arial" w:hAnsi="Arial" w:cs="Arial"/>
          <w:b/>
        </w:rPr>
        <w:t>The board made a motion to approve the monthly report by Trustee Cochran, seconded by Trustee Lutes and was carried unanimously.</w:t>
      </w:r>
    </w:p>
    <w:p w14:paraId="3F1B01C9" w14:textId="77777777" w:rsidR="00F3400B" w:rsidRPr="00C620A6" w:rsidRDefault="00F3400B" w:rsidP="00C620A6">
      <w:pPr>
        <w:jc w:val="center"/>
        <w:rPr>
          <w:rFonts w:ascii="Arial" w:hAnsi="Arial" w:cs="Arial"/>
          <w:b/>
        </w:rPr>
      </w:pPr>
    </w:p>
    <w:p w14:paraId="08C777DA" w14:textId="74C6E1A2" w:rsidR="009A5D1A" w:rsidRDefault="009A5D1A" w:rsidP="009A5D1A">
      <w:pPr>
        <w:rPr>
          <w:rFonts w:ascii="Arial" w:hAnsi="Arial" w:cs="Arial"/>
          <w:b/>
        </w:rPr>
      </w:pPr>
      <w:r w:rsidRPr="00E25A6E">
        <w:rPr>
          <w:rFonts w:ascii="Arial" w:hAnsi="Arial" w:cs="Arial"/>
          <w:b/>
        </w:rPr>
        <w:t>FIRE DEPARTMENT</w:t>
      </w:r>
    </w:p>
    <w:p w14:paraId="0CCB0C26" w14:textId="2C46602C" w:rsidR="0001635E" w:rsidRDefault="0001635E" w:rsidP="009A5D1A">
      <w:pPr>
        <w:rPr>
          <w:rFonts w:ascii="Arial" w:hAnsi="Arial" w:cs="Arial"/>
          <w:bCs/>
        </w:rPr>
      </w:pPr>
      <w:r w:rsidRPr="0001635E">
        <w:rPr>
          <w:rFonts w:ascii="Arial" w:hAnsi="Arial" w:cs="Arial"/>
          <w:bCs/>
        </w:rPr>
        <w:lastRenderedPageBreak/>
        <w:t>MO</w:t>
      </w:r>
      <w:r>
        <w:rPr>
          <w:rFonts w:ascii="Arial" w:hAnsi="Arial" w:cs="Arial"/>
          <w:bCs/>
        </w:rPr>
        <w:t>N</w:t>
      </w:r>
      <w:r w:rsidRPr="0001635E">
        <w:rPr>
          <w:rFonts w:ascii="Arial" w:hAnsi="Arial" w:cs="Arial"/>
          <w:bCs/>
        </w:rPr>
        <w:t>THLY REPORT</w:t>
      </w:r>
    </w:p>
    <w:p w14:paraId="22E4544C" w14:textId="0A2059FC" w:rsidR="00C620A6" w:rsidRDefault="00C620A6" w:rsidP="00C620A6">
      <w:pPr>
        <w:jc w:val="center"/>
        <w:rPr>
          <w:rFonts w:ascii="Arial" w:hAnsi="Arial" w:cs="Arial"/>
          <w:b/>
        </w:rPr>
      </w:pPr>
      <w:r w:rsidRPr="00C620A6">
        <w:rPr>
          <w:rFonts w:ascii="Arial" w:hAnsi="Arial" w:cs="Arial"/>
          <w:b/>
        </w:rPr>
        <w:t>The board made a motion to approve the monthly report by Trustee Catalano, seconded by Trustee Cochran and was carried unanimously.</w:t>
      </w:r>
    </w:p>
    <w:p w14:paraId="1628C37C" w14:textId="77777777" w:rsidR="00F3400B" w:rsidRPr="00C620A6" w:rsidRDefault="00F3400B" w:rsidP="00C620A6">
      <w:pPr>
        <w:jc w:val="center"/>
        <w:rPr>
          <w:rFonts w:ascii="Arial" w:hAnsi="Arial" w:cs="Arial"/>
          <w:b/>
        </w:rPr>
      </w:pPr>
    </w:p>
    <w:p w14:paraId="75F5EAE7" w14:textId="3A3F4E97" w:rsidR="00C620A6" w:rsidRPr="00E25A6E" w:rsidRDefault="00C620A6" w:rsidP="009A5D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</w:t>
      </w:r>
      <w:r w:rsidR="009A5D1A" w:rsidRPr="00E25A6E">
        <w:rPr>
          <w:rFonts w:ascii="Arial" w:hAnsi="Arial" w:cs="Arial"/>
          <w:b/>
        </w:rPr>
        <w:t>CREATION DEPARTMENT</w:t>
      </w:r>
    </w:p>
    <w:p w14:paraId="7BD442C8" w14:textId="29B6C17C" w:rsidR="00186573" w:rsidRDefault="0001635E" w:rsidP="009A5D1A">
      <w:pPr>
        <w:rPr>
          <w:rFonts w:ascii="Arial" w:hAnsi="Arial" w:cs="Arial"/>
          <w:bCs/>
        </w:rPr>
      </w:pPr>
      <w:r w:rsidRPr="0001635E">
        <w:rPr>
          <w:rFonts w:ascii="Arial" w:hAnsi="Arial" w:cs="Arial"/>
          <w:bCs/>
        </w:rPr>
        <w:t>PROGRAM REPORT</w:t>
      </w:r>
    </w:p>
    <w:p w14:paraId="63298896" w14:textId="03CF7BDA" w:rsidR="00C620A6" w:rsidRPr="00C620A6" w:rsidRDefault="00C620A6" w:rsidP="00C620A6">
      <w:pPr>
        <w:jc w:val="center"/>
        <w:rPr>
          <w:rFonts w:ascii="Arial" w:hAnsi="Arial" w:cs="Arial"/>
          <w:b/>
        </w:rPr>
      </w:pPr>
      <w:r w:rsidRPr="00C620A6">
        <w:rPr>
          <w:rFonts w:ascii="Arial" w:hAnsi="Arial" w:cs="Arial"/>
          <w:b/>
        </w:rPr>
        <w:t>The board made a motion to approve the Monthly Report by Trustee Catalano, seconded by Trustee Lutes and was carried unanimously.</w:t>
      </w:r>
    </w:p>
    <w:p w14:paraId="043A1768" w14:textId="77777777" w:rsidR="00655C05" w:rsidRPr="00C620A6" w:rsidRDefault="00655C05" w:rsidP="009A5D1A">
      <w:pPr>
        <w:rPr>
          <w:rFonts w:ascii="Arial" w:hAnsi="Arial" w:cs="Arial"/>
          <w:b/>
        </w:rPr>
      </w:pPr>
    </w:p>
    <w:p w14:paraId="40C147A8" w14:textId="28C8F9DB" w:rsidR="009A5D1A" w:rsidRPr="00E25A6E" w:rsidRDefault="006A7BAC" w:rsidP="009A5D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9A5D1A" w:rsidRPr="00E25A6E">
        <w:rPr>
          <w:rFonts w:ascii="Arial" w:hAnsi="Arial" w:cs="Arial"/>
          <w:b/>
        </w:rPr>
        <w:t>UBLIC WORKS</w:t>
      </w:r>
    </w:p>
    <w:p w14:paraId="75D6B186" w14:textId="77777777" w:rsidR="00C620A6" w:rsidRDefault="00C620A6" w:rsidP="00C620A6">
      <w:pPr>
        <w:rPr>
          <w:rFonts w:ascii="Arial" w:hAnsi="Arial" w:cs="Arial"/>
          <w:bCs/>
        </w:rPr>
      </w:pPr>
      <w:r w:rsidRPr="00C620A6">
        <w:rPr>
          <w:rFonts w:ascii="Arial" w:hAnsi="Arial" w:cs="Arial"/>
          <w:bCs/>
        </w:rPr>
        <w:t xml:space="preserve">SPRING CLEANUP </w:t>
      </w:r>
    </w:p>
    <w:p w14:paraId="48655D50" w14:textId="77777777" w:rsidR="00C620A6" w:rsidRPr="00C620A6" w:rsidRDefault="00C620A6" w:rsidP="00C620A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Ed stated that Spring Cleanup is tentatively scheduled for April 27</w:t>
      </w:r>
      <w:r w:rsidRPr="00C620A6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>, subject to change.</w:t>
      </w:r>
    </w:p>
    <w:p w14:paraId="73B994CF" w14:textId="77777777" w:rsidR="00C620A6" w:rsidRDefault="00C620A6" w:rsidP="00C620A6">
      <w:pPr>
        <w:rPr>
          <w:rFonts w:ascii="Arial" w:hAnsi="Arial" w:cs="Arial"/>
          <w:bCs/>
        </w:rPr>
      </w:pPr>
    </w:p>
    <w:p w14:paraId="318EC5BB" w14:textId="77777777" w:rsidR="00C620A6" w:rsidRPr="0001635E" w:rsidRDefault="00C620A6" w:rsidP="00C620A6">
      <w:pPr>
        <w:rPr>
          <w:rFonts w:ascii="Arial" w:hAnsi="Arial" w:cs="Arial"/>
          <w:bCs/>
        </w:rPr>
      </w:pPr>
      <w:r w:rsidRPr="0001635E">
        <w:rPr>
          <w:rFonts w:ascii="Arial" w:hAnsi="Arial" w:cs="Arial"/>
          <w:bCs/>
        </w:rPr>
        <w:t>MONTHLY REPORT</w:t>
      </w:r>
    </w:p>
    <w:p w14:paraId="4D446C93" w14:textId="77777777" w:rsidR="00C620A6" w:rsidRDefault="00C620A6" w:rsidP="00C620A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 gave the following monthly overtime reports; January 73.55 hours, February 43.0 hours and March 7.0 hours, which were approved on a motion made by Trustee Lutes, seconded by Trustee Catalano and was carried unanimously.</w:t>
      </w:r>
    </w:p>
    <w:p w14:paraId="0EFA385B" w14:textId="77777777" w:rsidR="00655C05" w:rsidRDefault="00655C05" w:rsidP="00416DE0">
      <w:pPr>
        <w:rPr>
          <w:rFonts w:ascii="Arial" w:hAnsi="Arial" w:cs="Arial"/>
          <w:b/>
        </w:rPr>
      </w:pPr>
    </w:p>
    <w:p w14:paraId="0F78E566" w14:textId="402E47CC" w:rsidR="00411845" w:rsidRPr="00E25A6E" w:rsidRDefault="00411845" w:rsidP="00411845">
      <w:pPr>
        <w:rPr>
          <w:rFonts w:ascii="Arial" w:hAnsi="Arial" w:cs="Arial"/>
          <w:b/>
        </w:rPr>
      </w:pPr>
      <w:r w:rsidRPr="00E25A6E">
        <w:rPr>
          <w:rFonts w:ascii="Arial" w:hAnsi="Arial" w:cs="Arial"/>
          <w:b/>
        </w:rPr>
        <w:t xml:space="preserve">WATER </w:t>
      </w:r>
      <w:r w:rsidR="00507499">
        <w:rPr>
          <w:rFonts w:ascii="Arial" w:hAnsi="Arial" w:cs="Arial"/>
          <w:b/>
        </w:rPr>
        <w:t xml:space="preserve">&amp; SEWER </w:t>
      </w:r>
      <w:r w:rsidRPr="00E25A6E">
        <w:rPr>
          <w:rFonts w:ascii="Arial" w:hAnsi="Arial" w:cs="Arial"/>
          <w:b/>
        </w:rPr>
        <w:t>DEPARTMENT</w:t>
      </w:r>
    </w:p>
    <w:p w14:paraId="5C717A6F" w14:textId="1EDF7902" w:rsidR="00411845" w:rsidRDefault="0001635E" w:rsidP="00411845">
      <w:pPr>
        <w:rPr>
          <w:rFonts w:ascii="Arial" w:hAnsi="Arial" w:cs="Arial"/>
        </w:rPr>
      </w:pPr>
      <w:r>
        <w:rPr>
          <w:rFonts w:ascii="Arial" w:hAnsi="Arial" w:cs="Arial"/>
        </w:rPr>
        <w:t>MONTHLY REPORT</w:t>
      </w:r>
    </w:p>
    <w:p w14:paraId="2255CEAB" w14:textId="1D9E6DDF" w:rsidR="00655C05" w:rsidRDefault="00C620A6" w:rsidP="00411845">
      <w:pPr>
        <w:rPr>
          <w:rFonts w:ascii="Arial" w:hAnsi="Arial" w:cs="Arial"/>
        </w:rPr>
      </w:pPr>
      <w:r>
        <w:rPr>
          <w:rFonts w:ascii="Arial" w:hAnsi="Arial" w:cs="Arial"/>
        </w:rPr>
        <w:t>Andrew report</w:t>
      </w:r>
      <w:r w:rsidR="00D963AD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that the </w:t>
      </w:r>
      <w:r w:rsidR="00D963AD">
        <w:rPr>
          <w:rFonts w:ascii="Arial" w:hAnsi="Arial" w:cs="Arial"/>
        </w:rPr>
        <w:t>Sewer Plant Project could possibly be completed in approximately one month.</w:t>
      </w:r>
    </w:p>
    <w:p w14:paraId="5C1E0426" w14:textId="77777777" w:rsidR="00D963AD" w:rsidRDefault="00D963AD" w:rsidP="00411845">
      <w:pPr>
        <w:rPr>
          <w:rFonts w:ascii="Arial" w:hAnsi="Arial" w:cs="Arial"/>
        </w:rPr>
      </w:pPr>
    </w:p>
    <w:p w14:paraId="01AFF94D" w14:textId="49CF044E" w:rsidR="009A5D1A" w:rsidRDefault="002710F3" w:rsidP="009A5D1A">
      <w:pPr>
        <w:rPr>
          <w:rFonts w:ascii="Arial" w:hAnsi="Arial" w:cs="Arial"/>
          <w:b/>
        </w:rPr>
      </w:pPr>
      <w:r w:rsidRPr="00E25A6E">
        <w:rPr>
          <w:rFonts w:ascii="Arial" w:hAnsi="Arial" w:cs="Arial"/>
          <w:b/>
        </w:rPr>
        <w:t>ELECTRIC DEPARTMENT</w:t>
      </w:r>
    </w:p>
    <w:p w14:paraId="2E48D342" w14:textId="34918445" w:rsidR="00655C05" w:rsidRPr="00D963AD" w:rsidRDefault="00D963AD" w:rsidP="009A5D1A">
      <w:pPr>
        <w:rPr>
          <w:rFonts w:ascii="Arial" w:hAnsi="Arial" w:cs="Arial"/>
          <w:bCs/>
        </w:rPr>
      </w:pPr>
      <w:r w:rsidRPr="00D963AD">
        <w:rPr>
          <w:rFonts w:ascii="Arial" w:hAnsi="Arial" w:cs="Arial"/>
          <w:bCs/>
        </w:rPr>
        <w:t>WEST RTE 5 RECONDUCTORING BID APPROVAL</w:t>
      </w:r>
    </w:p>
    <w:p w14:paraId="4D8C13F9" w14:textId="0F88EA85" w:rsidR="00D963AD" w:rsidRDefault="00D963AD" w:rsidP="00D963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board made a motion by Trustee Holbrook, seconded by Trustee Lutes and was carried unanimously to approve the West Rte. 5 Reconductoring Bid to Thayer</w:t>
      </w:r>
      <w:r w:rsidR="002B3A31">
        <w:rPr>
          <w:rFonts w:ascii="Arial" w:hAnsi="Arial" w:cs="Arial"/>
          <w:b/>
        </w:rPr>
        <w:t xml:space="preserve"> Power &amp; Communication Line Construction Company, LLC</w:t>
      </w:r>
      <w:r>
        <w:rPr>
          <w:rFonts w:ascii="Arial" w:hAnsi="Arial" w:cs="Arial"/>
          <w:b/>
        </w:rPr>
        <w:t xml:space="preserve"> in the amount of $288,516. Other bids received were from O’Connell</w:t>
      </w:r>
      <w:r w:rsidR="002B3A31">
        <w:rPr>
          <w:rFonts w:ascii="Arial" w:hAnsi="Arial" w:cs="Arial"/>
          <w:b/>
        </w:rPr>
        <w:t xml:space="preserve"> Electric Co., Inc.</w:t>
      </w:r>
      <w:r>
        <w:rPr>
          <w:rFonts w:ascii="Arial" w:hAnsi="Arial" w:cs="Arial"/>
          <w:b/>
        </w:rPr>
        <w:t xml:space="preserve"> in the amount of $525,534.32; H</w:t>
      </w:r>
      <w:r w:rsidR="002B3A3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Richardson</w:t>
      </w:r>
      <w:r w:rsidR="002B3A31">
        <w:rPr>
          <w:rFonts w:ascii="Arial" w:hAnsi="Arial" w:cs="Arial"/>
          <w:b/>
        </w:rPr>
        <w:t xml:space="preserve"> &amp; Sons, LLC</w:t>
      </w:r>
      <w:r>
        <w:rPr>
          <w:rFonts w:ascii="Arial" w:hAnsi="Arial" w:cs="Arial"/>
          <w:b/>
        </w:rPr>
        <w:t xml:space="preserve"> in the amount of $399,700 and Ferguson in the amount of $505,000.</w:t>
      </w:r>
    </w:p>
    <w:p w14:paraId="75B71972" w14:textId="77777777" w:rsidR="00D963AD" w:rsidRDefault="00D963AD" w:rsidP="00D963AD">
      <w:pPr>
        <w:jc w:val="center"/>
        <w:rPr>
          <w:rFonts w:ascii="Arial" w:hAnsi="Arial" w:cs="Arial"/>
          <w:b/>
        </w:rPr>
      </w:pPr>
    </w:p>
    <w:p w14:paraId="5B894BBD" w14:textId="77777777" w:rsidR="009A5D1A" w:rsidRPr="00E25A6E" w:rsidRDefault="009A5D1A" w:rsidP="009A5D1A">
      <w:pPr>
        <w:rPr>
          <w:rFonts w:ascii="Arial" w:hAnsi="Arial" w:cs="Arial"/>
          <w:b/>
        </w:rPr>
      </w:pPr>
      <w:r w:rsidRPr="00E25A6E">
        <w:rPr>
          <w:rFonts w:ascii="Arial" w:hAnsi="Arial" w:cs="Arial"/>
          <w:b/>
        </w:rPr>
        <w:t>TREASURER</w:t>
      </w:r>
    </w:p>
    <w:p w14:paraId="4805A70B" w14:textId="4892F14B" w:rsidR="0001635E" w:rsidRDefault="002B3A31" w:rsidP="009A5D1A">
      <w:pPr>
        <w:rPr>
          <w:rFonts w:ascii="Arial" w:hAnsi="Arial" w:cs="Arial"/>
        </w:rPr>
      </w:pPr>
      <w:r>
        <w:rPr>
          <w:rFonts w:ascii="Arial" w:hAnsi="Arial" w:cs="Arial"/>
        </w:rPr>
        <w:t>APPROVAL OF REVENUE AND EXPENSE REPORTS</w:t>
      </w:r>
    </w:p>
    <w:p w14:paraId="483FB013" w14:textId="1FA7C45C" w:rsidR="002B3A31" w:rsidRPr="002B3A31" w:rsidRDefault="002B3A31" w:rsidP="002B3A31">
      <w:pPr>
        <w:jc w:val="center"/>
        <w:rPr>
          <w:rFonts w:ascii="Arial" w:hAnsi="Arial" w:cs="Arial"/>
          <w:b/>
          <w:bCs/>
        </w:rPr>
      </w:pPr>
      <w:r w:rsidRPr="002B3A31">
        <w:rPr>
          <w:rFonts w:ascii="Arial" w:hAnsi="Arial" w:cs="Arial"/>
          <w:b/>
          <w:bCs/>
        </w:rPr>
        <w:t>The board made a motion to approve the Financials by Trustee Holbrook, seconded by Trustee Cochran and was carried unanimously.</w:t>
      </w:r>
    </w:p>
    <w:p w14:paraId="7C6304DD" w14:textId="77777777" w:rsidR="002B3A31" w:rsidRDefault="002B3A31" w:rsidP="009A5D1A">
      <w:pPr>
        <w:rPr>
          <w:rFonts w:ascii="Arial" w:hAnsi="Arial" w:cs="Arial"/>
        </w:rPr>
      </w:pPr>
    </w:p>
    <w:p w14:paraId="2638BE6E" w14:textId="1DF9E5DF" w:rsidR="009A5D1A" w:rsidRDefault="009A5D1A" w:rsidP="009A5D1A">
      <w:pPr>
        <w:rPr>
          <w:rFonts w:ascii="Arial" w:hAnsi="Arial" w:cs="Arial"/>
          <w:b/>
        </w:rPr>
      </w:pPr>
      <w:r w:rsidRPr="00E25A6E">
        <w:rPr>
          <w:rFonts w:ascii="Arial" w:hAnsi="Arial" w:cs="Arial"/>
          <w:b/>
        </w:rPr>
        <w:t>CLERK</w:t>
      </w:r>
    </w:p>
    <w:p w14:paraId="58C87B93" w14:textId="36C6E793" w:rsidR="0001635E" w:rsidRDefault="002B3A31" w:rsidP="0095666D">
      <w:pPr>
        <w:rPr>
          <w:rFonts w:ascii="Arial" w:hAnsi="Arial" w:cs="Arial"/>
        </w:rPr>
      </w:pPr>
      <w:r>
        <w:rPr>
          <w:rFonts w:ascii="Arial" w:hAnsi="Arial" w:cs="Arial"/>
        </w:rPr>
        <w:t>WARRANTS</w:t>
      </w:r>
    </w:p>
    <w:p w14:paraId="07AED5E9" w14:textId="791FEF43" w:rsidR="002B3A31" w:rsidRDefault="002B3A31" w:rsidP="002B3A31">
      <w:pPr>
        <w:jc w:val="center"/>
        <w:rPr>
          <w:rFonts w:ascii="Arial" w:hAnsi="Arial" w:cs="Arial"/>
          <w:b/>
          <w:bCs/>
        </w:rPr>
      </w:pPr>
      <w:r w:rsidRPr="002B3A31">
        <w:rPr>
          <w:rFonts w:ascii="Arial" w:hAnsi="Arial" w:cs="Arial"/>
          <w:b/>
          <w:bCs/>
        </w:rPr>
        <w:t>The following warrants were approved on a motion made by Trustee Cochran, seconded by Trustee Lutes and was carried unanimously.</w:t>
      </w:r>
    </w:p>
    <w:p w14:paraId="592AC856" w14:textId="595473C4" w:rsidR="0014140B" w:rsidRDefault="0014140B" w:rsidP="002B3A31">
      <w:pPr>
        <w:jc w:val="center"/>
        <w:rPr>
          <w:rFonts w:ascii="Arial" w:hAnsi="Arial" w:cs="Arial"/>
          <w:b/>
          <w:bCs/>
        </w:rPr>
      </w:pPr>
    </w:p>
    <w:p w14:paraId="17EA0EF5" w14:textId="70222C83" w:rsidR="0014140B" w:rsidRDefault="0014140B" w:rsidP="0014140B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General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W#43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$ 16,220.16</w:t>
      </w:r>
    </w:p>
    <w:p w14:paraId="08FE671E" w14:textId="6A127F38" w:rsidR="0014140B" w:rsidRDefault="0014140B" w:rsidP="0014140B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General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W#45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62,108.10</w:t>
      </w:r>
    </w:p>
    <w:p w14:paraId="62A77B42" w14:textId="52307D77" w:rsidR="0014140B" w:rsidRDefault="0014140B" w:rsidP="0014140B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Sewer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W#47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16,762.72</w:t>
      </w:r>
    </w:p>
    <w:p w14:paraId="294A3020" w14:textId="202E5B67" w:rsidR="0014140B" w:rsidRDefault="0014140B" w:rsidP="0014140B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Sewer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W#49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31,042.20</w:t>
      </w:r>
    </w:p>
    <w:p w14:paraId="2D753EC8" w14:textId="27241B1A" w:rsidR="0014140B" w:rsidRDefault="0014140B" w:rsidP="0014140B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Water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W#53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10,961.39</w:t>
      </w:r>
    </w:p>
    <w:p w14:paraId="1B2DD833" w14:textId="3986D9F4" w:rsidR="0014140B" w:rsidRDefault="0014140B" w:rsidP="0014140B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Water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W#54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22,144.90</w:t>
      </w:r>
    </w:p>
    <w:p w14:paraId="5212BAB9" w14:textId="77777777" w:rsidR="0014140B" w:rsidRDefault="0014140B" w:rsidP="0014140B">
      <w:pPr>
        <w:tabs>
          <w:tab w:val="left" w:pos="6030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Electric                              W#50                          343,582.59</w:t>
      </w:r>
      <w:r>
        <w:rPr>
          <w:rFonts w:ascii="Arial" w:hAnsi="Arial" w:cs="Arial"/>
          <w:b/>
          <w:bCs/>
        </w:rPr>
        <w:tab/>
      </w:r>
    </w:p>
    <w:p w14:paraId="21C2F48C" w14:textId="77777777" w:rsidR="0014140B" w:rsidRDefault="0014140B" w:rsidP="0014140B">
      <w:pPr>
        <w:tabs>
          <w:tab w:val="left" w:pos="6030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Electric                              W#52                            41,853.56</w:t>
      </w:r>
    </w:p>
    <w:p w14:paraId="6E2F0798" w14:textId="5474E6D3" w:rsidR="002B3A31" w:rsidRDefault="0014140B" w:rsidP="0014140B">
      <w:pPr>
        <w:tabs>
          <w:tab w:val="left" w:pos="6030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Electric                              W#53                              1,125.00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23C807FE" w14:textId="34960E82" w:rsidR="0014140B" w:rsidRDefault="0014140B" w:rsidP="0014140B">
      <w:pPr>
        <w:tabs>
          <w:tab w:val="left" w:pos="6030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Electric                              W#54                          167,212.00</w:t>
      </w:r>
    </w:p>
    <w:p w14:paraId="7BB75063" w14:textId="29A0FA99" w:rsidR="0014140B" w:rsidRDefault="0014140B" w:rsidP="0014140B">
      <w:pPr>
        <w:tabs>
          <w:tab w:val="left" w:pos="6030"/>
        </w:tabs>
        <w:ind w:firstLine="720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Capt’l</w:t>
      </w:r>
      <w:proofErr w:type="spellEnd"/>
      <w:r>
        <w:rPr>
          <w:rFonts w:ascii="Arial" w:hAnsi="Arial" w:cs="Arial"/>
          <w:b/>
          <w:bCs/>
        </w:rPr>
        <w:t xml:space="preserve"> – WPCF </w:t>
      </w:r>
      <w:proofErr w:type="spellStart"/>
      <w:r>
        <w:rPr>
          <w:rFonts w:ascii="Arial" w:hAnsi="Arial" w:cs="Arial"/>
          <w:b/>
          <w:bCs/>
        </w:rPr>
        <w:t>Proj</w:t>
      </w:r>
      <w:proofErr w:type="spellEnd"/>
      <w:r>
        <w:rPr>
          <w:rFonts w:ascii="Arial" w:hAnsi="Arial" w:cs="Arial"/>
          <w:b/>
          <w:bCs/>
        </w:rPr>
        <w:t>.         W#19                            16,782.50</w:t>
      </w:r>
    </w:p>
    <w:p w14:paraId="2EA88C54" w14:textId="77777777" w:rsidR="002B3A31" w:rsidRDefault="002B3A31" w:rsidP="0095666D">
      <w:pPr>
        <w:rPr>
          <w:rFonts w:ascii="Arial" w:hAnsi="Arial" w:cs="Arial"/>
        </w:rPr>
      </w:pPr>
    </w:p>
    <w:p w14:paraId="59225091" w14:textId="50162A06" w:rsidR="002B3A31" w:rsidRDefault="002B3A31" w:rsidP="002B3A31">
      <w:pPr>
        <w:jc w:val="center"/>
        <w:rPr>
          <w:rFonts w:ascii="Arial" w:hAnsi="Arial" w:cs="Arial"/>
          <w:b/>
          <w:bCs/>
        </w:rPr>
      </w:pPr>
      <w:r w:rsidRPr="002B3A31">
        <w:rPr>
          <w:rFonts w:ascii="Arial" w:hAnsi="Arial" w:cs="Arial"/>
          <w:b/>
          <w:bCs/>
        </w:rPr>
        <w:t xml:space="preserve">The board made a motion to enter into Executive Session </w:t>
      </w:r>
      <w:r>
        <w:rPr>
          <w:rFonts w:ascii="Arial" w:hAnsi="Arial" w:cs="Arial"/>
          <w:b/>
          <w:bCs/>
        </w:rPr>
        <w:t xml:space="preserve">to discuss non-contractual employees </w:t>
      </w:r>
      <w:r w:rsidRPr="002B3A31">
        <w:rPr>
          <w:rFonts w:ascii="Arial" w:hAnsi="Arial" w:cs="Arial"/>
          <w:b/>
          <w:bCs/>
        </w:rPr>
        <w:t>on a motion made by Trustee Cochran, seconded by Trustee Catalano and was carried unanimously</w:t>
      </w:r>
      <w:r w:rsidR="0014140B">
        <w:rPr>
          <w:rFonts w:ascii="Arial" w:hAnsi="Arial" w:cs="Arial"/>
          <w:b/>
          <w:bCs/>
        </w:rPr>
        <w:t>.</w:t>
      </w:r>
    </w:p>
    <w:p w14:paraId="7D570CBB" w14:textId="77777777" w:rsidR="0014140B" w:rsidRDefault="0014140B" w:rsidP="002B3A31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14:paraId="3AAD4015" w14:textId="0BE6EFB2" w:rsidR="002B3A31" w:rsidRPr="002B3A31" w:rsidRDefault="002B3A31" w:rsidP="002B3A31">
      <w:pPr>
        <w:rPr>
          <w:rFonts w:ascii="Arial" w:hAnsi="Arial" w:cs="Arial"/>
        </w:rPr>
      </w:pPr>
      <w:r w:rsidRPr="002B3A31">
        <w:rPr>
          <w:rFonts w:ascii="Arial" w:hAnsi="Arial" w:cs="Arial"/>
        </w:rPr>
        <w:t>EXECUTIVE SESSION</w:t>
      </w:r>
    </w:p>
    <w:p w14:paraId="35862C53" w14:textId="5F25C426" w:rsidR="002B3A31" w:rsidRPr="002B3A31" w:rsidRDefault="002B3A31" w:rsidP="002B3A3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Following Executive Session, the meeting returned to regular session on a motion made by Trustee Catalano, seconded by Trustee Cochran and was a carried unanimously.</w:t>
      </w:r>
    </w:p>
    <w:p w14:paraId="1BB45617" w14:textId="77777777" w:rsidR="002B3A31" w:rsidRDefault="002B3A31" w:rsidP="0095666D">
      <w:pPr>
        <w:rPr>
          <w:rFonts w:ascii="Arial" w:hAnsi="Arial" w:cs="Arial"/>
        </w:rPr>
      </w:pPr>
    </w:p>
    <w:p w14:paraId="081631DA" w14:textId="46E2CEDB" w:rsidR="0095666D" w:rsidRDefault="0095666D" w:rsidP="0095666D">
      <w:pPr>
        <w:rPr>
          <w:rFonts w:ascii="Arial" w:hAnsi="Arial" w:cs="Arial"/>
        </w:rPr>
      </w:pPr>
      <w:r w:rsidRPr="00E25A6E">
        <w:rPr>
          <w:rFonts w:ascii="Arial" w:hAnsi="Arial" w:cs="Arial"/>
        </w:rPr>
        <w:t>ACTION</w:t>
      </w:r>
    </w:p>
    <w:p w14:paraId="0626745D" w14:textId="5C525C35" w:rsidR="002B3A31" w:rsidRDefault="002B3A31" w:rsidP="0095666D">
      <w:pPr>
        <w:rPr>
          <w:rFonts w:ascii="Arial" w:hAnsi="Arial" w:cs="Arial"/>
        </w:rPr>
      </w:pPr>
      <w:r>
        <w:rPr>
          <w:rFonts w:ascii="Arial" w:hAnsi="Arial" w:cs="Arial"/>
        </w:rPr>
        <w:t>Action taken as a result of the Executive Session is as follows:</w:t>
      </w:r>
    </w:p>
    <w:p w14:paraId="5EA83D76" w14:textId="77777777" w:rsidR="002B3A31" w:rsidRDefault="002B3A31" w:rsidP="0095666D">
      <w:pPr>
        <w:rPr>
          <w:rFonts w:ascii="Arial" w:hAnsi="Arial" w:cs="Arial"/>
        </w:rPr>
      </w:pPr>
    </w:p>
    <w:p w14:paraId="14BB9F54" w14:textId="3168F2A6" w:rsidR="002B3A31" w:rsidRDefault="002B3A31" w:rsidP="002B3A31">
      <w:pPr>
        <w:jc w:val="center"/>
        <w:rPr>
          <w:rFonts w:ascii="Arial" w:hAnsi="Arial" w:cs="Arial"/>
          <w:b/>
          <w:bCs/>
        </w:rPr>
      </w:pPr>
      <w:r w:rsidRPr="002B3A31">
        <w:rPr>
          <w:rFonts w:ascii="Arial" w:hAnsi="Arial" w:cs="Arial"/>
          <w:b/>
          <w:bCs/>
        </w:rPr>
        <w:t>The board made a motion</w:t>
      </w:r>
      <w:r>
        <w:rPr>
          <w:rFonts w:ascii="Arial" w:hAnsi="Arial" w:cs="Arial"/>
          <w:b/>
          <w:bCs/>
        </w:rPr>
        <w:t xml:space="preserve"> by Mayor VandeVelde, seconded by Trustee Cochran and was carried unanimously</w:t>
      </w:r>
      <w:r w:rsidRPr="002B3A31">
        <w:rPr>
          <w:rFonts w:ascii="Arial" w:hAnsi="Arial" w:cs="Arial"/>
          <w:b/>
          <w:bCs/>
        </w:rPr>
        <w:t xml:space="preserve"> to give non-contractual employees increases as proposed.</w:t>
      </w:r>
    </w:p>
    <w:p w14:paraId="22318ABF" w14:textId="61A47CF4" w:rsidR="002B3A31" w:rsidRDefault="002B3A31" w:rsidP="002B3A31">
      <w:pPr>
        <w:jc w:val="center"/>
        <w:rPr>
          <w:rFonts w:ascii="Arial" w:hAnsi="Arial" w:cs="Arial"/>
          <w:b/>
          <w:bCs/>
        </w:rPr>
      </w:pPr>
    </w:p>
    <w:p w14:paraId="7E5A85FC" w14:textId="488A727C" w:rsidR="002B3A31" w:rsidRPr="002B3A31" w:rsidRDefault="002B3A31" w:rsidP="002B3A3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There being no further business to come before the board, the meeting was adjourned on a motion made by Trustee Holbrook, seconded by Trustee Catalano and was carried unanimously.</w:t>
      </w:r>
    </w:p>
    <w:sectPr w:rsidR="002B3A31" w:rsidRPr="002B3A31" w:rsidSect="00212B5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053F4" w14:textId="77777777" w:rsidR="00356AC6" w:rsidRDefault="00356AC6" w:rsidP="00D12548">
      <w:r>
        <w:separator/>
      </w:r>
    </w:p>
  </w:endnote>
  <w:endnote w:type="continuationSeparator" w:id="0">
    <w:p w14:paraId="5D9851F0" w14:textId="77777777" w:rsidR="00356AC6" w:rsidRDefault="00356AC6" w:rsidP="00D1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05D5B" w14:textId="79D792CF" w:rsidR="007104EC" w:rsidRPr="007104EC" w:rsidRDefault="007104EC" w:rsidP="00382CE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6"/>
      </w:rPr>
    </w:pPr>
    <w:r w:rsidRPr="007104EC">
      <w:rPr>
        <w:rFonts w:asciiTheme="majorHAnsi" w:hAnsiTheme="majorHAnsi"/>
        <w:sz w:val="16"/>
      </w:rPr>
      <w:t>Village Board Minutes</w:t>
    </w:r>
    <w:r w:rsidR="00382CE6">
      <w:rPr>
        <w:rFonts w:asciiTheme="majorHAnsi" w:hAnsiTheme="majorHAnsi"/>
        <w:sz w:val="16"/>
      </w:rPr>
      <w:tab/>
    </w:r>
    <w:r w:rsidR="002B3A31">
      <w:rPr>
        <w:rFonts w:asciiTheme="majorHAnsi" w:hAnsiTheme="majorHAnsi"/>
        <w:sz w:val="16"/>
      </w:rPr>
      <w:t>March 30, 2020</w:t>
    </w:r>
    <w:r w:rsidR="00186573">
      <w:rPr>
        <w:rFonts w:asciiTheme="majorHAnsi" w:hAnsiTheme="majorHAnsi"/>
        <w:sz w:val="16"/>
      </w:rPr>
      <w:tab/>
    </w:r>
    <w:r w:rsidR="00382CE6">
      <w:rPr>
        <w:rFonts w:asciiTheme="majorHAnsi" w:hAnsiTheme="majorHAnsi"/>
        <w:sz w:val="16"/>
      </w:rPr>
      <w:t>P</w:t>
    </w:r>
    <w:r w:rsidRPr="007104EC">
      <w:rPr>
        <w:rFonts w:asciiTheme="majorHAnsi" w:hAnsiTheme="majorHAnsi"/>
        <w:sz w:val="16"/>
      </w:rPr>
      <w:t xml:space="preserve">age </w:t>
    </w:r>
    <w:r w:rsidR="00D146EF" w:rsidRPr="007104EC">
      <w:rPr>
        <w:sz w:val="16"/>
      </w:rPr>
      <w:fldChar w:fldCharType="begin"/>
    </w:r>
    <w:r w:rsidRPr="007104EC">
      <w:rPr>
        <w:sz w:val="16"/>
      </w:rPr>
      <w:instrText xml:space="preserve"> PAGE   \* MERGEFORMAT </w:instrText>
    </w:r>
    <w:r w:rsidR="00D146EF" w:rsidRPr="007104EC">
      <w:rPr>
        <w:sz w:val="16"/>
      </w:rPr>
      <w:fldChar w:fldCharType="separate"/>
    </w:r>
    <w:r w:rsidR="000E548B" w:rsidRPr="000E548B">
      <w:rPr>
        <w:rFonts w:asciiTheme="majorHAnsi" w:hAnsiTheme="majorHAnsi"/>
        <w:noProof/>
        <w:sz w:val="16"/>
      </w:rPr>
      <w:t>1</w:t>
    </w:r>
    <w:r w:rsidR="00D146EF" w:rsidRPr="007104EC">
      <w:rPr>
        <w:sz w:val="16"/>
      </w:rPr>
      <w:fldChar w:fldCharType="end"/>
    </w:r>
  </w:p>
  <w:p w14:paraId="683A6631" w14:textId="77777777" w:rsidR="00D12548" w:rsidRPr="00D12548" w:rsidRDefault="00D1254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2A4E6" w14:textId="77777777" w:rsidR="00356AC6" w:rsidRDefault="00356AC6" w:rsidP="00D12548">
      <w:r>
        <w:separator/>
      </w:r>
    </w:p>
  </w:footnote>
  <w:footnote w:type="continuationSeparator" w:id="0">
    <w:p w14:paraId="0DD754F5" w14:textId="77777777" w:rsidR="00356AC6" w:rsidRDefault="00356AC6" w:rsidP="00D12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548"/>
    <w:rsid w:val="00002348"/>
    <w:rsid w:val="0001508C"/>
    <w:rsid w:val="0001635E"/>
    <w:rsid w:val="00030A61"/>
    <w:rsid w:val="00052263"/>
    <w:rsid w:val="000759F6"/>
    <w:rsid w:val="000B4A6F"/>
    <w:rsid w:val="000B5112"/>
    <w:rsid w:val="000D1B0C"/>
    <w:rsid w:val="000E0B6A"/>
    <w:rsid w:val="000E235C"/>
    <w:rsid w:val="000E548B"/>
    <w:rsid w:val="000F0C88"/>
    <w:rsid w:val="00122300"/>
    <w:rsid w:val="00140BEF"/>
    <w:rsid w:val="0014140B"/>
    <w:rsid w:val="00145100"/>
    <w:rsid w:val="00154731"/>
    <w:rsid w:val="00186573"/>
    <w:rsid w:val="00191A15"/>
    <w:rsid w:val="001D7483"/>
    <w:rsid w:val="00200B9D"/>
    <w:rsid w:val="00212B58"/>
    <w:rsid w:val="0021697B"/>
    <w:rsid w:val="00224C19"/>
    <w:rsid w:val="00241E8C"/>
    <w:rsid w:val="002710F3"/>
    <w:rsid w:val="0027600F"/>
    <w:rsid w:val="002803BE"/>
    <w:rsid w:val="0029305B"/>
    <w:rsid w:val="002A4FB0"/>
    <w:rsid w:val="002B136E"/>
    <w:rsid w:val="002B3A31"/>
    <w:rsid w:val="002D72AE"/>
    <w:rsid w:val="002F3016"/>
    <w:rsid w:val="003232F7"/>
    <w:rsid w:val="00355E67"/>
    <w:rsid w:val="00356AC6"/>
    <w:rsid w:val="003658E4"/>
    <w:rsid w:val="00382CE6"/>
    <w:rsid w:val="00385960"/>
    <w:rsid w:val="00395AD4"/>
    <w:rsid w:val="003A7128"/>
    <w:rsid w:val="003F0ABA"/>
    <w:rsid w:val="003F0D26"/>
    <w:rsid w:val="003F2B41"/>
    <w:rsid w:val="00405562"/>
    <w:rsid w:val="00405930"/>
    <w:rsid w:val="004112CC"/>
    <w:rsid w:val="00411650"/>
    <w:rsid w:val="00411845"/>
    <w:rsid w:val="00416DE0"/>
    <w:rsid w:val="00433730"/>
    <w:rsid w:val="0043566B"/>
    <w:rsid w:val="004427CC"/>
    <w:rsid w:val="00483ED3"/>
    <w:rsid w:val="00485A3E"/>
    <w:rsid w:val="004A5F4B"/>
    <w:rsid w:val="004A7D20"/>
    <w:rsid w:val="004B5B18"/>
    <w:rsid w:val="004C01AC"/>
    <w:rsid w:val="004D11F0"/>
    <w:rsid w:val="004D45F0"/>
    <w:rsid w:val="004D6B8F"/>
    <w:rsid w:val="004E20E6"/>
    <w:rsid w:val="00507499"/>
    <w:rsid w:val="00532382"/>
    <w:rsid w:val="00566C2E"/>
    <w:rsid w:val="00594718"/>
    <w:rsid w:val="005E39BC"/>
    <w:rsid w:val="005E4FCC"/>
    <w:rsid w:val="00626897"/>
    <w:rsid w:val="00636643"/>
    <w:rsid w:val="00647F48"/>
    <w:rsid w:val="00655C05"/>
    <w:rsid w:val="00675C9A"/>
    <w:rsid w:val="00687EB9"/>
    <w:rsid w:val="00690A6D"/>
    <w:rsid w:val="006A250C"/>
    <w:rsid w:val="006A5C50"/>
    <w:rsid w:val="006A7BAC"/>
    <w:rsid w:val="006B00F4"/>
    <w:rsid w:val="006C3668"/>
    <w:rsid w:val="006D3817"/>
    <w:rsid w:val="006F4C6F"/>
    <w:rsid w:val="007104EC"/>
    <w:rsid w:val="00720887"/>
    <w:rsid w:val="007637F8"/>
    <w:rsid w:val="00773BAC"/>
    <w:rsid w:val="007D2432"/>
    <w:rsid w:val="007E7373"/>
    <w:rsid w:val="007F7C82"/>
    <w:rsid w:val="00801791"/>
    <w:rsid w:val="00827F6B"/>
    <w:rsid w:val="008738A1"/>
    <w:rsid w:val="009029AA"/>
    <w:rsid w:val="00905118"/>
    <w:rsid w:val="00917249"/>
    <w:rsid w:val="00922D69"/>
    <w:rsid w:val="0095666D"/>
    <w:rsid w:val="009800C5"/>
    <w:rsid w:val="009A5D1A"/>
    <w:rsid w:val="009E7452"/>
    <w:rsid w:val="009F2829"/>
    <w:rsid w:val="00A525AD"/>
    <w:rsid w:val="00A9324E"/>
    <w:rsid w:val="00AA1111"/>
    <w:rsid w:val="00AC21FE"/>
    <w:rsid w:val="00AC27A6"/>
    <w:rsid w:val="00AC47E8"/>
    <w:rsid w:val="00AC59CA"/>
    <w:rsid w:val="00AF2F30"/>
    <w:rsid w:val="00AF363E"/>
    <w:rsid w:val="00AF53F8"/>
    <w:rsid w:val="00B81370"/>
    <w:rsid w:val="00B97665"/>
    <w:rsid w:val="00BA75E0"/>
    <w:rsid w:val="00BD2958"/>
    <w:rsid w:val="00BF4E66"/>
    <w:rsid w:val="00C1071E"/>
    <w:rsid w:val="00C244F1"/>
    <w:rsid w:val="00C2455A"/>
    <w:rsid w:val="00C620A6"/>
    <w:rsid w:val="00C8361D"/>
    <w:rsid w:val="00C96690"/>
    <w:rsid w:val="00CD576E"/>
    <w:rsid w:val="00CD5971"/>
    <w:rsid w:val="00CE3F3F"/>
    <w:rsid w:val="00D00A26"/>
    <w:rsid w:val="00D12548"/>
    <w:rsid w:val="00D14609"/>
    <w:rsid w:val="00D146EF"/>
    <w:rsid w:val="00D175EE"/>
    <w:rsid w:val="00D21D27"/>
    <w:rsid w:val="00D2271F"/>
    <w:rsid w:val="00D36B2B"/>
    <w:rsid w:val="00D40E83"/>
    <w:rsid w:val="00D46E61"/>
    <w:rsid w:val="00D52A94"/>
    <w:rsid w:val="00D61300"/>
    <w:rsid w:val="00D963AD"/>
    <w:rsid w:val="00DB0DA3"/>
    <w:rsid w:val="00DB4C49"/>
    <w:rsid w:val="00DC45DE"/>
    <w:rsid w:val="00E171F1"/>
    <w:rsid w:val="00E25A6E"/>
    <w:rsid w:val="00E36D7C"/>
    <w:rsid w:val="00E668F8"/>
    <w:rsid w:val="00E76BD0"/>
    <w:rsid w:val="00E81009"/>
    <w:rsid w:val="00E86E3B"/>
    <w:rsid w:val="00EA5245"/>
    <w:rsid w:val="00ED74F1"/>
    <w:rsid w:val="00EE2ECD"/>
    <w:rsid w:val="00F261A2"/>
    <w:rsid w:val="00F332BA"/>
    <w:rsid w:val="00F3400B"/>
    <w:rsid w:val="00F86A49"/>
    <w:rsid w:val="00F90F13"/>
    <w:rsid w:val="00F92304"/>
    <w:rsid w:val="00FF214C"/>
    <w:rsid w:val="00FF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AFC4"/>
  <w15:docId w15:val="{53DAF015-10ED-4CFD-8B2F-A9C3EA7A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5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5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4FF64-44AA-444B-8139-6027746E3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</cp:lastModifiedBy>
  <cp:revision>5</cp:revision>
  <cp:lastPrinted>2015-11-17T20:57:00Z</cp:lastPrinted>
  <dcterms:created xsi:type="dcterms:W3CDTF">2020-03-31T13:42:00Z</dcterms:created>
  <dcterms:modified xsi:type="dcterms:W3CDTF">2020-04-06T17:43:00Z</dcterms:modified>
</cp:coreProperties>
</file>